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35" w:rsidRDefault="004C4435" w:rsidP="004C44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4435" w:rsidRPr="005D4EB8" w:rsidRDefault="004C4435" w:rsidP="004C44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4C4435" w:rsidRPr="005D4EB8" w:rsidRDefault="004C4435" w:rsidP="004C443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642D8" w:rsidRDefault="004C4435" w:rsidP="004C4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</w:t>
      </w:r>
      <w:r w:rsidR="007642D8">
        <w:rPr>
          <w:rFonts w:ascii="Times New Roman" w:hAnsi="Times New Roman"/>
          <w:sz w:val="28"/>
          <w:szCs w:val="28"/>
          <w:lang w:eastAsia="ru-RU"/>
        </w:rPr>
        <w:t>равлению кредитной</w:t>
      </w:r>
      <w:r w:rsidR="00A32BAD">
        <w:rPr>
          <w:rFonts w:ascii="Times New Roman" w:hAnsi="Times New Roman"/>
          <w:sz w:val="28"/>
          <w:szCs w:val="28"/>
          <w:lang w:eastAsia="ru-RU"/>
        </w:rPr>
        <w:br/>
      </w:r>
      <w:r w:rsidR="007642D8">
        <w:rPr>
          <w:rFonts w:ascii="Times New Roman" w:hAnsi="Times New Roman"/>
          <w:sz w:val="28"/>
          <w:szCs w:val="28"/>
          <w:lang w:eastAsia="ru-RU"/>
        </w:rPr>
        <w:t xml:space="preserve"> организацией </w:t>
      </w:r>
      <w:r w:rsidR="007642D8" w:rsidRPr="007642D8">
        <w:rPr>
          <w:rFonts w:ascii="Times New Roman" w:hAnsi="Times New Roman"/>
          <w:sz w:val="28"/>
          <w:szCs w:val="28"/>
          <w:lang w:eastAsia="ru-RU"/>
        </w:rPr>
        <w:t>КОММЕРЧЕСКИЙ ТОПЛИВНО-ЭНЕРГЕТИЧЕСКИЙ</w:t>
      </w:r>
      <w:r w:rsidR="007642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42D8" w:rsidRPr="007642D8">
        <w:rPr>
          <w:rFonts w:ascii="Times New Roman" w:hAnsi="Times New Roman"/>
          <w:sz w:val="28"/>
          <w:szCs w:val="28"/>
          <w:lang w:eastAsia="ru-RU"/>
        </w:rPr>
        <w:t>МЕЖРЕГИОНАЛЬНЫЙ</w:t>
      </w:r>
      <w:r w:rsidR="007642D8">
        <w:rPr>
          <w:rFonts w:ascii="Times New Roman" w:hAnsi="Times New Roman"/>
          <w:sz w:val="28"/>
          <w:szCs w:val="28"/>
          <w:lang w:eastAsia="ru-RU"/>
        </w:rPr>
        <w:t xml:space="preserve"> БАНК РЕКОНСТРУКЦИИ И </w:t>
      </w:r>
      <w:r w:rsidR="007642D8" w:rsidRPr="007642D8">
        <w:rPr>
          <w:rFonts w:ascii="Times New Roman" w:hAnsi="Times New Roman"/>
          <w:sz w:val="28"/>
          <w:szCs w:val="28"/>
          <w:lang w:eastAsia="ru-RU"/>
        </w:rPr>
        <w:t>РАЗВИТИЯ (акционерное общество)</w:t>
      </w:r>
      <w:r w:rsidRPr="001C23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(ОГРН </w:t>
      </w:r>
      <w:r w:rsidR="007642D8">
        <w:rPr>
          <w:rFonts w:ascii="Times New Roman" w:hAnsi="Times New Roman"/>
          <w:sz w:val="28"/>
          <w:szCs w:val="28"/>
          <w:lang w:eastAsia="ru-RU"/>
        </w:rPr>
        <w:t>1027739282581</w:t>
      </w:r>
      <w:r>
        <w:rPr>
          <w:rFonts w:ascii="Times New Roman" w:hAnsi="Times New Roman"/>
          <w:sz w:val="28"/>
          <w:szCs w:val="28"/>
          <w:lang w:eastAsia="ru-RU"/>
        </w:rPr>
        <w:t>, ИНН </w:t>
      </w:r>
      <w:r w:rsidR="007642D8">
        <w:rPr>
          <w:rFonts w:ascii="Times New Roman" w:hAnsi="Times New Roman"/>
          <w:sz w:val="28"/>
          <w:szCs w:val="28"/>
          <w:lang w:eastAsia="ru-RU"/>
        </w:rPr>
        <w:t>7707283980</w:t>
      </w:r>
      <w:r>
        <w:rPr>
          <w:rFonts w:ascii="Times New Roman" w:hAnsi="Times New Roman"/>
          <w:sz w:val="28"/>
          <w:szCs w:val="28"/>
          <w:lang w:eastAsia="ru-RU"/>
        </w:rPr>
        <w:t xml:space="preserve">), назначенная приказом Банка России от </w:t>
      </w:r>
      <w:r w:rsidR="007642D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7642D8">
        <w:rPr>
          <w:rFonts w:ascii="Times New Roman" w:hAnsi="Times New Roman"/>
          <w:sz w:val="28"/>
          <w:szCs w:val="28"/>
          <w:lang w:eastAsia="ru-RU"/>
        </w:rPr>
        <w:t>октября</w:t>
      </w:r>
      <w:bookmarkStart w:id="0" w:name="_GoBack"/>
      <w:bookmarkEnd w:id="0"/>
      <w:r w:rsidR="007642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2020 года № ОД-</w:t>
      </w:r>
      <w:r w:rsidR="007642D8">
        <w:rPr>
          <w:rFonts w:ascii="Times New Roman" w:hAnsi="Times New Roman"/>
          <w:sz w:val="28"/>
          <w:szCs w:val="28"/>
          <w:lang w:eastAsia="ru-RU"/>
        </w:rPr>
        <w:t>1584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октября 2002 года № 127-ФЗ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</w:t>
      </w:r>
      <w:r w:rsidR="007642D8">
        <w:rPr>
          <w:rFonts w:ascii="Times New Roman" w:hAnsi="Times New Roman"/>
          <w:sz w:val="28"/>
          <w:szCs w:val="28"/>
          <w:lang w:eastAsia="ru-RU"/>
        </w:rPr>
        <w:t>ам:</w:t>
      </w:r>
    </w:p>
    <w:p w:rsidR="007642D8" w:rsidRPr="00F501F2" w:rsidRDefault="007642D8" w:rsidP="007642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1F2">
        <w:rPr>
          <w:rFonts w:ascii="Times New Roman" w:hAnsi="Times New Roman"/>
          <w:sz w:val="28"/>
          <w:szCs w:val="28"/>
          <w:lang w:eastAsia="ru-RU"/>
        </w:rPr>
        <w:t>- 127473, г. Москва</w:t>
      </w:r>
      <w:r w:rsidR="00520FD8" w:rsidRPr="00F501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501F2">
        <w:rPr>
          <w:rFonts w:ascii="Times New Roman" w:hAnsi="Times New Roman"/>
          <w:sz w:val="28"/>
          <w:szCs w:val="28"/>
          <w:lang w:eastAsia="ru-RU"/>
        </w:rPr>
        <w:t xml:space="preserve">1-й Волконский переулок, д. </w:t>
      </w:r>
      <w:r w:rsidR="00520FD8" w:rsidRPr="00F501F2">
        <w:rPr>
          <w:rFonts w:ascii="Times New Roman" w:hAnsi="Times New Roman"/>
          <w:sz w:val="28"/>
          <w:szCs w:val="28"/>
          <w:lang w:eastAsia="ru-RU"/>
        </w:rPr>
        <w:t>10</w:t>
      </w:r>
      <w:r w:rsidRPr="00F501F2">
        <w:rPr>
          <w:rFonts w:ascii="Times New Roman" w:hAnsi="Times New Roman"/>
          <w:sz w:val="28"/>
          <w:szCs w:val="28"/>
          <w:lang w:eastAsia="ru-RU"/>
        </w:rPr>
        <w:t>;</w:t>
      </w:r>
    </w:p>
    <w:p w:rsidR="00520FD8" w:rsidRDefault="00520FD8" w:rsidP="007642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1F2">
        <w:rPr>
          <w:rFonts w:ascii="Times New Roman" w:hAnsi="Times New Roman"/>
          <w:sz w:val="28"/>
          <w:szCs w:val="28"/>
          <w:lang w:eastAsia="ru-RU"/>
        </w:rPr>
        <w:t>- 12</w:t>
      </w:r>
      <w:r w:rsidR="00F501F2" w:rsidRPr="00F501F2">
        <w:rPr>
          <w:rFonts w:ascii="Times New Roman" w:hAnsi="Times New Roman"/>
          <w:sz w:val="28"/>
          <w:szCs w:val="28"/>
          <w:lang w:eastAsia="ru-RU"/>
        </w:rPr>
        <w:t>7</w:t>
      </w:r>
      <w:r w:rsidRPr="00F501F2">
        <w:rPr>
          <w:rFonts w:ascii="Times New Roman" w:hAnsi="Times New Roman"/>
          <w:sz w:val="28"/>
          <w:szCs w:val="28"/>
          <w:lang w:eastAsia="ru-RU"/>
        </w:rPr>
        <w:t>473, г. Москва, ул. Делегатская, д. 16/1;</w:t>
      </w:r>
    </w:p>
    <w:p w:rsidR="00520FD8" w:rsidRDefault="00520FD8" w:rsidP="00520F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- 675000</w:t>
      </w:r>
      <w:r w:rsidRPr="00D44B08">
        <w:rPr>
          <w:rFonts w:ascii="Times New Roman" w:hAnsi="Times New Roman"/>
          <w:sz w:val="28"/>
          <w:szCs w:val="28"/>
          <w:lang w:eastAsia="ru-RU"/>
        </w:rPr>
        <w:t>, г.</w:t>
      </w:r>
      <w:r>
        <w:rPr>
          <w:rFonts w:ascii="Times New Roman" w:hAnsi="Times New Roman"/>
          <w:sz w:val="28"/>
          <w:szCs w:val="28"/>
          <w:lang w:eastAsia="ru-RU"/>
        </w:rPr>
        <w:t xml:space="preserve"> Благовещенск</w:t>
      </w:r>
      <w:r w:rsidRPr="00D44B08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/>
          <w:sz w:val="28"/>
          <w:szCs w:val="28"/>
          <w:lang w:eastAsia="ru-RU"/>
        </w:rPr>
        <w:t>Шевченко, 28;</w:t>
      </w:r>
    </w:p>
    <w:p w:rsidR="007642D8" w:rsidRDefault="007642D8" w:rsidP="007642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0FD8">
        <w:rPr>
          <w:rFonts w:ascii="Times New Roman" w:hAnsi="Times New Roman"/>
          <w:sz w:val="28"/>
          <w:szCs w:val="28"/>
          <w:lang w:eastAsia="ru-RU"/>
        </w:rPr>
        <w:t>236008</w:t>
      </w:r>
      <w:r w:rsidRPr="00D44B08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520FD8">
        <w:rPr>
          <w:rFonts w:ascii="Times New Roman" w:hAnsi="Times New Roman"/>
          <w:sz w:val="28"/>
          <w:szCs w:val="28"/>
          <w:lang w:eastAsia="ru-RU"/>
        </w:rPr>
        <w:t>Калининград</w:t>
      </w:r>
      <w:r w:rsidRPr="00D44B08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520FD8">
        <w:rPr>
          <w:rFonts w:ascii="Times New Roman" w:hAnsi="Times New Roman"/>
          <w:sz w:val="28"/>
          <w:szCs w:val="28"/>
          <w:lang w:eastAsia="ru-RU"/>
        </w:rPr>
        <w:t>Лени Голикова</w:t>
      </w:r>
      <w:r w:rsidRPr="00D44B08">
        <w:rPr>
          <w:rFonts w:ascii="Times New Roman" w:hAnsi="Times New Roman"/>
          <w:sz w:val="28"/>
          <w:szCs w:val="28"/>
          <w:lang w:eastAsia="ru-RU"/>
        </w:rPr>
        <w:t>,</w:t>
      </w:r>
      <w:r w:rsidR="00520F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4B08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="00520FD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C4435" w:rsidRDefault="004C4435" w:rsidP="004C4435"/>
    <w:p w:rsidR="004C4435" w:rsidRDefault="004C4435" w:rsidP="004C4435"/>
    <w:p w:rsidR="004C4435" w:rsidRDefault="004C4435" w:rsidP="004C4435"/>
    <w:p w:rsidR="004C4435" w:rsidRDefault="004C4435" w:rsidP="004C4435"/>
    <w:p w:rsidR="004C4435" w:rsidRDefault="004C4435" w:rsidP="004C4435"/>
    <w:p w:rsidR="00027579" w:rsidRDefault="00027579"/>
    <w:sectPr w:rsidR="0002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3"/>
    <w:rsid w:val="00027579"/>
    <w:rsid w:val="00192947"/>
    <w:rsid w:val="004C4435"/>
    <w:rsid w:val="00513292"/>
    <w:rsid w:val="00520FD8"/>
    <w:rsid w:val="007642D8"/>
    <w:rsid w:val="008F2F19"/>
    <w:rsid w:val="00A32BAD"/>
    <w:rsid w:val="00AA24A3"/>
    <w:rsid w:val="00F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75BE-0CD4-461E-A62A-81DC19D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Савин Михаил Викторович</cp:lastModifiedBy>
  <cp:revision>5</cp:revision>
  <dcterms:created xsi:type="dcterms:W3CDTF">2020-10-06T09:12:00Z</dcterms:created>
  <dcterms:modified xsi:type="dcterms:W3CDTF">2020-10-06T09:41:00Z</dcterms:modified>
</cp:coreProperties>
</file>