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24" w:rsidRDefault="00392924" w:rsidP="00392924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2924" w:rsidRPr="005D4EB8" w:rsidRDefault="00392924" w:rsidP="00392924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392924" w:rsidRPr="005D4EB8" w:rsidRDefault="00392924" w:rsidP="00392924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2924" w:rsidRPr="0092430C" w:rsidRDefault="00392924" w:rsidP="0039292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t>Акционерное общество «</w:t>
      </w:r>
      <w:r w:rsidRPr="00E95AAD">
        <w:rPr>
          <w:rFonts w:ascii="Times New Roman" w:hAnsi="Times New Roman"/>
          <w:sz w:val="28"/>
          <w:szCs w:val="28"/>
          <w:lang w:eastAsia="ru-RU"/>
        </w:rPr>
        <w:t>ТРОЙКА-Д БАНК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</w:t>
      </w:r>
      <w:r w:rsidR="000B2555">
        <w:rPr>
          <w:rFonts w:ascii="Times New Roman" w:hAnsi="Times New Roman"/>
          <w:sz w:val="28"/>
          <w:szCs w:val="28"/>
          <w:lang w:eastAsia="ru-RU"/>
        </w:rPr>
        <w:br/>
      </w:r>
      <w:r w:rsidRPr="005D4EB8">
        <w:rPr>
          <w:rFonts w:ascii="Times New Roman" w:hAnsi="Times New Roman"/>
          <w:sz w:val="28"/>
          <w:szCs w:val="28"/>
          <w:lang w:eastAsia="ru-RU"/>
        </w:rPr>
        <w:t>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по адресу: </w:t>
      </w:r>
      <w:r w:rsidRPr="00E95AAD">
        <w:rPr>
          <w:rFonts w:ascii="Times New Roman" w:hAnsi="Times New Roman"/>
          <w:sz w:val="28"/>
          <w:szCs w:val="28"/>
          <w:lang w:eastAsia="ru-RU"/>
        </w:rPr>
        <w:t>119180, г. Москва, ул. Большая Полянка, д. 19, стр. 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24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92924" w:rsidRDefault="00392924" w:rsidP="00392924">
      <w:pPr>
        <w:ind w:firstLine="567"/>
      </w:pPr>
    </w:p>
    <w:p w:rsidR="00392924" w:rsidRDefault="00392924" w:rsidP="00392924"/>
    <w:p w:rsidR="00C61753" w:rsidRDefault="00C61753"/>
    <w:sectPr w:rsidR="00C6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24"/>
    <w:rsid w:val="000B2555"/>
    <w:rsid w:val="00392924"/>
    <w:rsid w:val="00A27AB3"/>
    <w:rsid w:val="00C6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9DF6-F808-4EDF-8C95-96E43F3F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2</cp:revision>
  <dcterms:created xsi:type="dcterms:W3CDTF">2019-04-23T13:06:00Z</dcterms:created>
  <dcterms:modified xsi:type="dcterms:W3CDTF">2019-04-23T13:07:00Z</dcterms:modified>
</cp:coreProperties>
</file>