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32" w:rsidRPr="00541EBD" w:rsidRDefault="006E6B32" w:rsidP="006E6B32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6E6B32" w:rsidRPr="00541EBD" w:rsidRDefault="006E6B32" w:rsidP="006E6B32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6B32" w:rsidRPr="00541EBD" w:rsidRDefault="006E6B32" w:rsidP="006E6B32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6B32" w:rsidRDefault="006E6B32" w:rsidP="006E6B32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 w:rsidR="00083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Сибирский банк реконструкции и развития </w:t>
      </w:r>
      <w:r w:rsidR="00083E92" w:rsidRPr="00083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083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72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бщество с ограниченной ответственностью</w:t>
      </w:r>
      <w:r w:rsidR="00083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272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4 статьи 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189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33 </w:t>
      </w: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«О несостоятельности (банкротстве)» извещает клиентов о возможности направления заявлений о возврате ценных бумаг и иного имущества, принятых и (или) приобретенных данной кредитной организацией за их счет по договорам хранения, договорам доверительного управления, депозитарным договорам и договорам о брокерском обслуживании, 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</w:t>
      </w:r>
      <w:r w:rsidR="00083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625003</w:t>
      </w:r>
      <w:r w:rsidRPr="009D4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г. </w:t>
      </w:r>
      <w:r w:rsidR="00083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Тюмень</w:t>
      </w:r>
      <w:r w:rsidRPr="009D4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72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ул. </w:t>
      </w:r>
      <w:r w:rsidR="00083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Клары Цеткин</w:t>
      </w:r>
      <w:r w:rsidRPr="009D4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дом </w:t>
      </w:r>
      <w:r w:rsidR="00083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61</w:t>
      </w:r>
      <w:r w:rsidRPr="009D4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72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D4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корпус </w:t>
      </w:r>
      <w:r w:rsidR="00083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1/</w:t>
      </w:r>
      <w:r w:rsidR="002727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E6B32" w:rsidRPr="00541EBD" w:rsidRDefault="006E6B32" w:rsidP="006E6B32">
      <w:pPr>
        <w:spacing w:after="0" w:line="360" w:lineRule="auto"/>
        <w:ind w:right="-6" w:firstLine="900"/>
        <w:jc w:val="both"/>
      </w:pP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 w:rsidRPr="0054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организации </w:t>
      </w:r>
      <w:r w:rsidR="00083E92" w:rsidRPr="00083E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Сибирский банк реконструкции и развития (общество с ограниченной ответственностью) </w:t>
      </w:r>
      <w:r w:rsidRPr="00541EBD">
        <w:rPr>
          <w:rFonts w:ascii="Times New Roman" w:eastAsia="Times New Roman" w:hAnsi="Times New Roman"/>
          <w:sz w:val="28"/>
          <w:szCs w:val="28"/>
          <w:lang w:eastAsia="ru-RU"/>
        </w:rPr>
        <w:t>лицензии на осуществление банковских операций.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6B32" w:rsidRPr="00541EBD" w:rsidRDefault="006E6B32" w:rsidP="006E6B32"/>
    <w:p w:rsidR="004B77C6" w:rsidRDefault="004B77C6"/>
    <w:sectPr w:rsidR="004B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32"/>
    <w:rsid w:val="00083E92"/>
    <w:rsid w:val="002727C2"/>
    <w:rsid w:val="004B77C6"/>
    <w:rsid w:val="0059482A"/>
    <w:rsid w:val="006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2</cp:revision>
  <dcterms:created xsi:type="dcterms:W3CDTF">2018-03-01T14:15:00Z</dcterms:created>
  <dcterms:modified xsi:type="dcterms:W3CDTF">2018-03-01T14:15:00Z</dcterms:modified>
</cp:coreProperties>
</file>